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2887C" w14:textId="6CE0A0B0" w:rsidR="0059563E" w:rsidRPr="00375C74" w:rsidRDefault="0059563E" w:rsidP="00375C74">
      <w:pPr>
        <w:jc w:val="center"/>
        <w:rPr>
          <w:rStyle w:val="im"/>
          <w:rFonts w:ascii="Times New Roman" w:hAnsi="Times New Roman" w:cs="Times New Roman"/>
          <w:sz w:val="24"/>
          <w:szCs w:val="24"/>
          <w:shd w:val="clear" w:color="auto" w:fill="FFFFFF"/>
        </w:rPr>
      </w:pPr>
      <w:r w:rsidRPr="0059563E">
        <w:rPr>
          <w:rStyle w:val="im"/>
          <w:rFonts w:ascii="Times New Roman" w:hAnsi="Times New Roman" w:cs="Times New Roman"/>
          <w:sz w:val="28"/>
          <w:szCs w:val="28"/>
          <w:shd w:val="clear" w:color="auto" w:fill="FFFFFF"/>
        </w:rPr>
        <w:t xml:space="preserve">Prof. </w:t>
      </w:r>
      <w:proofErr w:type="spellStart"/>
      <w:r w:rsidRPr="0059563E">
        <w:rPr>
          <w:rStyle w:val="im"/>
          <w:rFonts w:ascii="Times New Roman" w:hAnsi="Times New Roman" w:cs="Times New Roman"/>
          <w:sz w:val="28"/>
          <w:szCs w:val="28"/>
          <w:shd w:val="clear" w:color="auto" w:fill="FFFFFF"/>
        </w:rPr>
        <w:t>Bistra</w:t>
      </w:r>
      <w:proofErr w:type="spellEnd"/>
      <w:r w:rsidRPr="0059563E">
        <w:rPr>
          <w:rStyle w:val="im"/>
          <w:rFonts w:ascii="Times New Roman" w:hAnsi="Times New Roman" w:cs="Times New Roman"/>
          <w:sz w:val="28"/>
          <w:szCs w:val="28"/>
          <w:shd w:val="clear" w:color="auto" w:fill="FFFFFF"/>
        </w:rPr>
        <w:t xml:space="preserve"> </w:t>
      </w:r>
      <w:proofErr w:type="spellStart"/>
      <w:r w:rsidRPr="0059563E">
        <w:rPr>
          <w:rStyle w:val="im"/>
          <w:rFonts w:ascii="Times New Roman" w:hAnsi="Times New Roman" w:cs="Times New Roman"/>
          <w:sz w:val="28"/>
          <w:szCs w:val="28"/>
          <w:shd w:val="clear" w:color="auto" w:fill="FFFFFF"/>
        </w:rPr>
        <w:t>Andreeva</w:t>
      </w:r>
      <w:proofErr w:type="spellEnd"/>
      <w:r w:rsidRPr="0059563E">
        <w:rPr>
          <w:rStyle w:val="im"/>
          <w:rFonts w:ascii="Times New Roman" w:hAnsi="Times New Roman" w:cs="Times New Roman"/>
          <w:sz w:val="28"/>
          <w:szCs w:val="28"/>
          <w:shd w:val="clear" w:color="auto" w:fill="FFFFFF"/>
        </w:rPr>
        <w:t xml:space="preserve"> (University of Saarland/University of Warsaw</w:t>
      </w:r>
      <w:r>
        <w:rPr>
          <w:rStyle w:val="im"/>
          <w:rFonts w:ascii="Times New Roman" w:hAnsi="Times New Roman" w:cs="Times New Roman"/>
          <w:sz w:val="28"/>
          <w:szCs w:val="28"/>
          <w:shd w:val="clear" w:color="auto" w:fill="FFFFFF"/>
        </w:rPr>
        <w:t>)</w:t>
      </w:r>
      <w:bookmarkStart w:id="0" w:name="_GoBack"/>
      <w:bookmarkEnd w:id="0"/>
    </w:p>
    <w:p w14:paraId="5EC8BB9C" w14:textId="0B5727B5" w:rsidR="007C5A71" w:rsidRPr="0059563E" w:rsidRDefault="007C5A71" w:rsidP="0059563E">
      <w:pPr>
        <w:jc w:val="center"/>
        <w:rPr>
          <w:rFonts w:ascii="Times New Roman" w:hAnsi="Times New Roman" w:cs="Times New Roman"/>
          <w:sz w:val="24"/>
          <w:szCs w:val="24"/>
          <w:shd w:val="clear" w:color="auto" w:fill="FFFFFF"/>
        </w:rPr>
      </w:pPr>
      <w:r w:rsidRPr="0059563E">
        <w:rPr>
          <w:rFonts w:ascii="Times New Roman" w:hAnsi="Times New Roman" w:cs="Times New Roman"/>
          <w:b/>
          <w:bCs/>
          <w:sz w:val="24"/>
          <w:szCs w:val="24"/>
          <w:shd w:val="clear" w:color="auto" w:fill="FFFFFF"/>
        </w:rPr>
        <w:t>Open</w:t>
      </w:r>
      <w:r w:rsidR="00AC13F2" w:rsidRPr="0059563E">
        <w:rPr>
          <w:rFonts w:ascii="Times New Roman" w:hAnsi="Times New Roman" w:cs="Times New Roman"/>
          <w:b/>
          <w:bCs/>
          <w:sz w:val="24"/>
          <w:szCs w:val="24"/>
          <w:shd w:val="clear" w:color="auto" w:fill="FFFFFF"/>
        </w:rPr>
        <w:t xml:space="preserve"> </w:t>
      </w:r>
      <w:r w:rsidR="004723E2">
        <w:rPr>
          <w:rFonts w:ascii="Times New Roman" w:hAnsi="Times New Roman" w:cs="Times New Roman"/>
          <w:b/>
          <w:bCs/>
          <w:sz w:val="24"/>
          <w:szCs w:val="24"/>
          <w:shd w:val="clear" w:color="auto" w:fill="FFFFFF"/>
        </w:rPr>
        <w:t xml:space="preserve">lecture </w:t>
      </w:r>
      <w:r w:rsidR="00AC13F2" w:rsidRPr="0059563E">
        <w:rPr>
          <w:rFonts w:ascii="Times New Roman" w:hAnsi="Times New Roman" w:cs="Times New Roman"/>
          <w:b/>
          <w:bCs/>
          <w:sz w:val="24"/>
          <w:szCs w:val="24"/>
          <w:shd w:val="clear" w:color="auto" w:fill="FFFFFF"/>
        </w:rPr>
        <w:t>for the scientific community</w:t>
      </w:r>
      <w:r w:rsidRPr="0059563E">
        <w:rPr>
          <w:rFonts w:ascii="Times New Roman" w:hAnsi="Times New Roman" w:cs="Times New Roman"/>
          <w:b/>
          <w:bCs/>
          <w:sz w:val="24"/>
          <w:szCs w:val="24"/>
          <w:shd w:val="clear" w:color="auto" w:fill="FFFFFF"/>
        </w:rPr>
        <w:t xml:space="preserve"> </w:t>
      </w:r>
      <w:r w:rsidRPr="0059563E">
        <w:rPr>
          <w:rFonts w:ascii="Times New Roman" w:hAnsi="Times New Roman" w:cs="Times New Roman"/>
          <w:sz w:val="24"/>
          <w:szCs w:val="24"/>
          <w:shd w:val="clear" w:color="auto" w:fill="FFFFFF"/>
        </w:rPr>
        <w:t>(available online from 25.5.2020)</w:t>
      </w:r>
    </w:p>
    <w:p w14:paraId="4369C5CF" w14:textId="734FC34B" w:rsidR="007C5A71" w:rsidRPr="0059563E" w:rsidRDefault="007C5A71" w:rsidP="0059563E">
      <w:pPr>
        <w:jc w:val="center"/>
        <w:rPr>
          <w:rFonts w:ascii="Times New Roman" w:hAnsi="Times New Roman" w:cs="Times New Roman"/>
          <w:sz w:val="24"/>
          <w:szCs w:val="24"/>
          <w:shd w:val="clear" w:color="auto" w:fill="FFFFFF"/>
        </w:rPr>
      </w:pPr>
      <w:r w:rsidRPr="0059563E">
        <w:rPr>
          <w:rFonts w:ascii="Times New Roman" w:hAnsi="Times New Roman" w:cs="Times New Roman"/>
          <w:sz w:val="24"/>
          <w:szCs w:val="24"/>
          <w:shd w:val="clear" w:color="auto" w:fill="FFFFFF"/>
        </w:rPr>
        <w:t>Please register on https://forms.gle/2pvyTVWu69UiraK26</w:t>
      </w:r>
    </w:p>
    <w:p w14:paraId="695D0F5C" w14:textId="02FF7348" w:rsidR="00AC13F2" w:rsidRPr="0059563E" w:rsidRDefault="007C5A71" w:rsidP="0059563E">
      <w:pPr>
        <w:ind w:firstLine="720"/>
        <w:jc w:val="center"/>
        <w:rPr>
          <w:rFonts w:ascii="Times New Roman" w:hAnsi="Times New Roman" w:cs="Times New Roman"/>
          <w:sz w:val="24"/>
          <w:szCs w:val="24"/>
          <w:shd w:val="clear" w:color="auto" w:fill="FFFFFF"/>
        </w:rPr>
      </w:pPr>
      <w:r w:rsidRPr="0059563E">
        <w:rPr>
          <w:rFonts w:ascii="Times New Roman" w:hAnsi="Times New Roman" w:cs="Times New Roman"/>
          <w:sz w:val="24"/>
          <w:szCs w:val="24"/>
          <w:shd w:val="clear" w:color="auto" w:fill="FFFFFF"/>
        </w:rPr>
        <w:t>After the meeting, a discussion platform will be open to 5.6.2020 – link will be given in</w:t>
      </w:r>
      <w:r w:rsidR="0059563E">
        <w:rPr>
          <w:rFonts w:ascii="Times New Roman" w:hAnsi="Times New Roman" w:cs="Times New Roman"/>
          <w:sz w:val="24"/>
          <w:szCs w:val="24"/>
          <w:shd w:val="clear" w:color="auto" w:fill="FFFFFF"/>
        </w:rPr>
        <w:t xml:space="preserve"> </w:t>
      </w:r>
      <w:r w:rsidRPr="0059563E">
        <w:rPr>
          <w:rFonts w:ascii="Times New Roman" w:hAnsi="Times New Roman" w:cs="Times New Roman"/>
          <w:sz w:val="24"/>
          <w:szCs w:val="24"/>
          <w:shd w:val="clear" w:color="auto" w:fill="FFFFFF"/>
        </w:rPr>
        <w:t>the recorded lesson.</w:t>
      </w:r>
      <w:r w:rsidR="0059563E">
        <w:rPr>
          <w:rFonts w:ascii="Times New Roman" w:hAnsi="Times New Roman" w:cs="Times New Roman"/>
          <w:sz w:val="24"/>
          <w:szCs w:val="24"/>
          <w:shd w:val="clear" w:color="auto" w:fill="FFFFFF"/>
        </w:rPr>
        <w:t>)</w:t>
      </w:r>
    </w:p>
    <w:p w14:paraId="28CC58B2" w14:textId="77777777" w:rsidR="0059563E" w:rsidRPr="0059563E" w:rsidRDefault="00AC13F2" w:rsidP="0059563E">
      <w:pPr>
        <w:jc w:val="center"/>
        <w:rPr>
          <w:rFonts w:ascii="Times New Roman" w:hAnsi="Times New Roman" w:cs="Times New Roman"/>
          <w:b/>
          <w:bCs/>
          <w:sz w:val="24"/>
          <w:szCs w:val="24"/>
        </w:rPr>
      </w:pPr>
      <w:r w:rsidRPr="0059563E">
        <w:rPr>
          <w:rFonts w:ascii="Times New Roman" w:hAnsi="Times New Roman" w:cs="Times New Roman"/>
          <w:b/>
          <w:bCs/>
          <w:sz w:val="32"/>
          <w:szCs w:val="32"/>
          <w:shd w:val="clear" w:color="auto" w:fill="FFFFFF"/>
        </w:rPr>
        <w:t>Pitch Range in Slavic and Germanic Languages</w:t>
      </w:r>
    </w:p>
    <w:p w14:paraId="32231BE2" w14:textId="21AE2131" w:rsidR="00AC13F2" w:rsidRDefault="00AC13F2" w:rsidP="0059563E">
      <w:pPr>
        <w:jc w:val="both"/>
        <w:rPr>
          <w:rFonts w:ascii="Times New Roman" w:hAnsi="Times New Roman" w:cs="Times New Roman"/>
          <w:sz w:val="24"/>
          <w:szCs w:val="24"/>
          <w:shd w:val="clear" w:color="auto" w:fill="FFFFFF"/>
        </w:rPr>
      </w:pPr>
      <w:r w:rsidRPr="0059563E">
        <w:rPr>
          <w:rFonts w:ascii="Times New Roman" w:hAnsi="Times New Roman" w:cs="Times New Roman"/>
          <w:b/>
          <w:bCs/>
          <w:sz w:val="24"/>
          <w:szCs w:val="24"/>
        </w:rPr>
        <w:br/>
      </w:r>
      <w:r w:rsidRPr="0059563E">
        <w:rPr>
          <w:rFonts w:ascii="Times New Roman" w:hAnsi="Times New Roman" w:cs="Times New Roman"/>
          <w:sz w:val="24"/>
          <w:szCs w:val="24"/>
          <w:shd w:val="clear" w:color="auto" w:fill="FFFFFF"/>
        </w:rPr>
        <w:t>This study investigates cross-language differences in pitch range and</w:t>
      </w:r>
      <w:r w:rsidR="0059563E">
        <w:rPr>
          <w:rFonts w:ascii="Times New Roman" w:hAnsi="Times New Roman" w:cs="Times New Roman"/>
          <w:sz w:val="24"/>
          <w:szCs w:val="24"/>
          <w:shd w:val="clear" w:color="auto" w:fill="FFFFFF"/>
        </w:rPr>
        <w:t xml:space="preserve"> </w:t>
      </w:r>
      <w:r w:rsidRPr="0059563E">
        <w:rPr>
          <w:rFonts w:ascii="Times New Roman" w:hAnsi="Times New Roman" w:cs="Times New Roman"/>
          <w:sz w:val="24"/>
          <w:szCs w:val="24"/>
          <w:shd w:val="clear" w:color="auto" w:fill="FFFFFF"/>
        </w:rPr>
        <w:t>variation in four languages from two language groups: English and German</w:t>
      </w:r>
      <w:r w:rsidR="0059563E">
        <w:rPr>
          <w:rFonts w:ascii="Times New Roman" w:hAnsi="Times New Roman" w:cs="Times New Roman"/>
          <w:sz w:val="24"/>
          <w:szCs w:val="24"/>
          <w:shd w:val="clear" w:color="auto" w:fill="FFFFFF"/>
        </w:rPr>
        <w:t xml:space="preserve"> </w:t>
      </w:r>
      <w:r w:rsidRPr="0059563E">
        <w:rPr>
          <w:rFonts w:ascii="Times New Roman" w:hAnsi="Times New Roman" w:cs="Times New Roman"/>
          <w:sz w:val="24"/>
          <w:szCs w:val="24"/>
          <w:shd w:val="clear" w:color="auto" w:fill="FFFFFF"/>
        </w:rPr>
        <w:t>(Germanic) and Bulgarian and Polish (Slavic). The analysis is based on</w:t>
      </w:r>
      <w:r w:rsidR="0059563E">
        <w:rPr>
          <w:rFonts w:ascii="Times New Roman" w:hAnsi="Times New Roman" w:cs="Times New Roman"/>
          <w:sz w:val="24"/>
          <w:szCs w:val="24"/>
          <w:shd w:val="clear" w:color="auto" w:fill="FFFFFF"/>
        </w:rPr>
        <w:t xml:space="preserve"> </w:t>
      </w:r>
      <w:r w:rsidRPr="0059563E">
        <w:rPr>
          <w:rFonts w:ascii="Times New Roman" w:hAnsi="Times New Roman" w:cs="Times New Roman"/>
          <w:sz w:val="24"/>
          <w:szCs w:val="24"/>
          <w:shd w:val="clear" w:color="auto" w:fill="FFFFFF"/>
        </w:rPr>
        <w:t>large multi-speaker corpora.  Linear mixed models were computed that</w:t>
      </w:r>
      <w:r w:rsidR="0059563E">
        <w:rPr>
          <w:rFonts w:ascii="Times New Roman" w:hAnsi="Times New Roman" w:cs="Times New Roman"/>
          <w:sz w:val="24"/>
          <w:szCs w:val="24"/>
          <w:shd w:val="clear" w:color="auto" w:fill="FFFFFF"/>
        </w:rPr>
        <w:t xml:space="preserve"> </w:t>
      </w:r>
      <w:r w:rsidRPr="0059563E">
        <w:rPr>
          <w:rFonts w:ascii="Times New Roman" w:hAnsi="Times New Roman" w:cs="Times New Roman"/>
          <w:sz w:val="24"/>
          <w:szCs w:val="24"/>
          <w:shd w:val="clear" w:color="auto" w:fill="FFFFFF"/>
        </w:rPr>
        <w:t>include various distributional and linguistic measures of pitch level,</w:t>
      </w:r>
      <w:r w:rsidR="0059563E">
        <w:rPr>
          <w:rFonts w:ascii="Times New Roman" w:hAnsi="Times New Roman" w:cs="Times New Roman"/>
          <w:sz w:val="24"/>
          <w:szCs w:val="24"/>
          <w:shd w:val="clear" w:color="auto" w:fill="FFFFFF"/>
        </w:rPr>
        <w:t xml:space="preserve"> </w:t>
      </w:r>
      <w:r w:rsidRPr="0059563E">
        <w:rPr>
          <w:rFonts w:ascii="Times New Roman" w:hAnsi="Times New Roman" w:cs="Times New Roman"/>
          <w:sz w:val="24"/>
          <w:szCs w:val="24"/>
          <w:shd w:val="clear" w:color="auto" w:fill="FFFFFF"/>
        </w:rPr>
        <w:t>span and variation, revealing characteristic differences across languages</w:t>
      </w:r>
      <w:r w:rsidR="0059563E">
        <w:rPr>
          <w:rFonts w:ascii="Times New Roman" w:hAnsi="Times New Roman" w:cs="Times New Roman"/>
          <w:sz w:val="24"/>
          <w:szCs w:val="24"/>
          <w:shd w:val="clear" w:color="auto" w:fill="FFFFFF"/>
        </w:rPr>
        <w:t xml:space="preserve"> </w:t>
      </w:r>
      <w:r w:rsidRPr="0059563E">
        <w:rPr>
          <w:rFonts w:ascii="Times New Roman" w:hAnsi="Times New Roman" w:cs="Times New Roman"/>
          <w:sz w:val="24"/>
          <w:szCs w:val="24"/>
          <w:shd w:val="clear" w:color="auto" w:fill="FFFFFF"/>
        </w:rPr>
        <w:t>and between language groups. Overall, the results show that the Slavic</w:t>
      </w:r>
      <w:r w:rsidR="0059563E">
        <w:rPr>
          <w:rFonts w:ascii="Times New Roman" w:hAnsi="Times New Roman" w:cs="Times New Roman"/>
          <w:sz w:val="24"/>
          <w:szCs w:val="24"/>
          <w:shd w:val="clear" w:color="auto" w:fill="FFFFFF"/>
        </w:rPr>
        <w:t xml:space="preserve"> </w:t>
      </w:r>
      <w:r w:rsidRPr="0059563E">
        <w:rPr>
          <w:rFonts w:ascii="Times New Roman" w:hAnsi="Times New Roman" w:cs="Times New Roman"/>
          <w:sz w:val="24"/>
          <w:szCs w:val="24"/>
          <w:shd w:val="clear" w:color="auto" w:fill="FFFFFF"/>
        </w:rPr>
        <w:t>speakers tend to have a wider pitch span than the German speakers. But for</w:t>
      </w:r>
      <w:r w:rsidR="0059563E">
        <w:rPr>
          <w:rFonts w:ascii="Times New Roman" w:hAnsi="Times New Roman" w:cs="Times New Roman"/>
          <w:sz w:val="24"/>
          <w:szCs w:val="24"/>
          <w:shd w:val="clear" w:color="auto" w:fill="FFFFFF"/>
        </w:rPr>
        <w:t xml:space="preserve"> </w:t>
      </w:r>
      <w:r w:rsidRPr="0059563E">
        <w:rPr>
          <w:rFonts w:ascii="Times New Roman" w:hAnsi="Times New Roman" w:cs="Times New Roman"/>
          <w:sz w:val="24"/>
          <w:szCs w:val="24"/>
          <w:shd w:val="clear" w:color="auto" w:fill="FFFFFF"/>
        </w:rPr>
        <w:t>the linguistic measure, namely for span between the initial peaks and the</w:t>
      </w:r>
      <w:r w:rsidR="0059563E">
        <w:rPr>
          <w:rFonts w:ascii="Times New Roman" w:hAnsi="Times New Roman" w:cs="Times New Roman"/>
          <w:sz w:val="24"/>
          <w:szCs w:val="24"/>
          <w:shd w:val="clear" w:color="auto" w:fill="FFFFFF"/>
        </w:rPr>
        <w:t xml:space="preserve"> </w:t>
      </w:r>
      <w:proofErr w:type="spellStart"/>
      <w:r w:rsidRPr="0059563E">
        <w:rPr>
          <w:rFonts w:ascii="Times New Roman" w:hAnsi="Times New Roman" w:cs="Times New Roman"/>
          <w:sz w:val="24"/>
          <w:szCs w:val="24"/>
          <w:shd w:val="clear" w:color="auto" w:fill="FFFFFF"/>
        </w:rPr>
        <w:t>nonprominent</w:t>
      </w:r>
      <w:proofErr w:type="spellEnd"/>
      <w:r w:rsidRPr="0059563E">
        <w:rPr>
          <w:rFonts w:ascii="Times New Roman" w:hAnsi="Times New Roman" w:cs="Times New Roman"/>
          <w:sz w:val="24"/>
          <w:szCs w:val="24"/>
          <w:shd w:val="clear" w:color="auto" w:fill="FFFFFF"/>
        </w:rPr>
        <w:t xml:space="preserve"> valleys, we only find the difference between Polish and</w:t>
      </w:r>
      <w:r w:rsidR="0059563E">
        <w:rPr>
          <w:rFonts w:ascii="Times New Roman" w:hAnsi="Times New Roman" w:cs="Times New Roman"/>
          <w:sz w:val="24"/>
          <w:szCs w:val="24"/>
          <w:shd w:val="clear" w:color="auto" w:fill="FFFFFF"/>
        </w:rPr>
        <w:t xml:space="preserve"> </w:t>
      </w:r>
      <w:r w:rsidRPr="0059563E">
        <w:rPr>
          <w:rFonts w:ascii="Times New Roman" w:hAnsi="Times New Roman" w:cs="Times New Roman"/>
          <w:sz w:val="24"/>
          <w:szCs w:val="24"/>
          <w:shd w:val="clear" w:color="auto" w:fill="FFFFFF"/>
        </w:rPr>
        <w:t>German speakers. We found a flatter intonation contour in German than in</w:t>
      </w:r>
      <w:r w:rsidR="0059563E">
        <w:rPr>
          <w:rFonts w:ascii="Times New Roman" w:hAnsi="Times New Roman" w:cs="Times New Roman"/>
          <w:sz w:val="24"/>
          <w:szCs w:val="24"/>
          <w:shd w:val="clear" w:color="auto" w:fill="FFFFFF"/>
        </w:rPr>
        <w:t xml:space="preserve"> </w:t>
      </w:r>
      <w:r w:rsidRPr="0059563E">
        <w:rPr>
          <w:rFonts w:ascii="Times New Roman" w:hAnsi="Times New Roman" w:cs="Times New Roman"/>
          <w:sz w:val="24"/>
          <w:szCs w:val="24"/>
          <w:shd w:val="clear" w:color="auto" w:fill="FFFFFF"/>
        </w:rPr>
        <w:t xml:space="preserve">Polish, Bulgarian and English male and female speakers and </w:t>
      </w:r>
      <w:r w:rsidR="0059563E">
        <w:rPr>
          <w:rFonts w:ascii="Times New Roman" w:hAnsi="Times New Roman" w:cs="Times New Roman"/>
          <w:sz w:val="24"/>
          <w:szCs w:val="24"/>
          <w:shd w:val="clear" w:color="auto" w:fill="FFFFFF"/>
        </w:rPr>
        <w:t>d</w:t>
      </w:r>
      <w:r w:rsidRPr="0059563E">
        <w:rPr>
          <w:rFonts w:ascii="Times New Roman" w:hAnsi="Times New Roman" w:cs="Times New Roman"/>
          <w:sz w:val="24"/>
          <w:szCs w:val="24"/>
          <w:shd w:val="clear" w:color="auto" w:fill="FFFFFF"/>
        </w:rPr>
        <w:t>ifferences in</w:t>
      </w:r>
      <w:r w:rsidR="0059563E">
        <w:rPr>
          <w:rFonts w:ascii="Times New Roman" w:hAnsi="Times New Roman" w:cs="Times New Roman"/>
          <w:sz w:val="24"/>
          <w:szCs w:val="24"/>
          <w:shd w:val="clear" w:color="auto" w:fill="FFFFFF"/>
        </w:rPr>
        <w:t xml:space="preserve"> </w:t>
      </w:r>
      <w:r w:rsidRPr="0059563E">
        <w:rPr>
          <w:rFonts w:ascii="Times New Roman" w:hAnsi="Times New Roman" w:cs="Times New Roman"/>
          <w:sz w:val="24"/>
          <w:szCs w:val="24"/>
          <w:shd w:val="clear" w:color="auto" w:fill="FFFFFF"/>
        </w:rPr>
        <w:t>the frequency of the landmarks between languages. Concerning “speaker</w:t>
      </w:r>
      <w:r w:rsidR="0059563E">
        <w:rPr>
          <w:rFonts w:ascii="Times New Roman" w:hAnsi="Times New Roman" w:cs="Times New Roman"/>
          <w:sz w:val="24"/>
          <w:szCs w:val="24"/>
          <w:shd w:val="clear" w:color="auto" w:fill="FFFFFF"/>
        </w:rPr>
        <w:t xml:space="preserve"> </w:t>
      </w:r>
      <w:r w:rsidRPr="0059563E">
        <w:rPr>
          <w:rFonts w:ascii="Times New Roman" w:hAnsi="Times New Roman" w:cs="Times New Roman"/>
          <w:sz w:val="24"/>
          <w:szCs w:val="24"/>
          <w:shd w:val="clear" w:color="auto" w:fill="FFFFFF"/>
        </w:rPr>
        <w:t>liveliness” we found that the speakers from the Slavic group are</w:t>
      </w:r>
      <w:r w:rsidR="0059563E">
        <w:rPr>
          <w:rFonts w:ascii="Times New Roman" w:hAnsi="Times New Roman" w:cs="Times New Roman"/>
          <w:sz w:val="24"/>
          <w:szCs w:val="24"/>
          <w:shd w:val="clear" w:color="auto" w:fill="FFFFFF"/>
        </w:rPr>
        <w:t xml:space="preserve"> </w:t>
      </w:r>
      <w:r w:rsidRPr="0059563E">
        <w:rPr>
          <w:rFonts w:ascii="Times New Roman" w:hAnsi="Times New Roman" w:cs="Times New Roman"/>
          <w:sz w:val="24"/>
          <w:szCs w:val="24"/>
          <w:shd w:val="clear" w:color="auto" w:fill="FFFFFF"/>
        </w:rPr>
        <w:t>significantly livelier than the speakers from the Germanic group.</w:t>
      </w:r>
    </w:p>
    <w:p w14:paraId="4F3008FF" w14:textId="77777777" w:rsidR="00622405" w:rsidRPr="00DD00EF" w:rsidRDefault="00622405" w:rsidP="00622405">
      <w:pPr>
        <w:shd w:val="clear" w:color="auto" w:fill="FFFFFF"/>
        <w:spacing w:after="240" w:line="240" w:lineRule="auto"/>
        <w:jc w:val="both"/>
        <w:rPr>
          <w:rFonts w:ascii="Times New Roman" w:hAnsi="Times New Roman" w:cs="Times New Roman"/>
          <w:i/>
          <w:iCs/>
          <w:sz w:val="24"/>
          <w:szCs w:val="24"/>
          <w:lang w:val="pl-PL"/>
        </w:rPr>
      </w:pPr>
      <w:proofErr w:type="spellStart"/>
      <w:r w:rsidRPr="00DD00EF">
        <w:rPr>
          <w:rFonts w:ascii="Times New Roman" w:hAnsi="Times New Roman" w:cs="Times New Roman"/>
          <w:i/>
          <w:iCs/>
          <w:sz w:val="24"/>
          <w:szCs w:val="24"/>
          <w:lang w:val="pl-PL"/>
        </w:rPr>
        <w:t>Short</w:t>
      </w:r>
      <w:proofErr w:type="spellEnd"/>
      <w:r w:rsidRPr="00DD00EF">
        <w:rPr>
          <w:rFonts w:ascii="Times New Roman" w:hAnsi="Times New Roman" w:cs="Times New Roman"/>
          <w:i/>
          <w:iCs/>
          <w:sz w:val="24"/>
          <w:szCs w:val="24"/>
          <w:lang w:val="pl-PL"/>
        </w:rPr>
        <w:t xml:space="preserve"> </w:t>
      </w:r>
      <w:proofErr w:type="spellStart"/>
      <w:r w:rsidRPr="00DD00EF">
        <w:rPr>
          <w:rFonts w:ascii="Times New Roman" w:hAnsi="Times New Roman" w:cs="Times New Roman"/>
          <w:i/>
          <w:iCs/>
          <w:sz w:val="24"/>
          <w:szCs w:val="24"/>
          <w:lang w:val="pl-PL"/>
        </w:rPr>
        <w:t>description</w:t>
      </w:r>
      <w:proofErr w:type="spellEnd"/>
      <w:r w:rsidRPr="00DD00EF">
        <w:rPr>
          <w:rFonts w:ascii="Times New Roman" w:hAnsi="Times New Roman" w:cs="Times New Roman"/>
          <w:i/>
          <w:iCs/>
          <w:sz w:val="24"/>
          <w:szCs w:val="24"/>
          <w:lang w:val="pl-PL"/>
        </w:rPr>
        <w:t xml:space="preserve"> in </w:t>
      </w:r>
      <w:proofErr w:type="spellStart"/>
      <w:r w:rsidRPr="00DD00EF">
        <w:rPr>
          <w:rFonts w:ascii="Times New Roman" w:hAnsi="Times New Roman" w:cs="Times New Roman"/>
          <w:i/>
          <w:iCs/>
          <w:sz w:val="24"/>
          <w:szCs w:val="24"/>
          <w:lang w:val="pl-PL"/>
        </w:rPr>
        <w:t>Polish</w:t>
      </w:r>
      <w:proofErr w:type="spellEnd"/>
    </w:p>
    <w:p w14:paraId="333BA5F7" w14:textId="2D3FB05E" w:rsidR="00DD00EF" w:rsidRDefault="00DD00EF" w:rsidP="00DD00EF">
      <w:pPr>
        <w:pStyle w:val="NormalnyWeb"/>
        <w:shd w:val="clear" w:color="auto" w:fill="FFFFFF"/>
        <w:jc w:val="both"/>
        <w:rPr>
          <w:color w:val="000000"/>
        </w:rPr>
      </w:pPr>
      <w:r>
        <w:rPr>
          <w:i/>
          <w:iCs/>
          <w:color w:val="000000"/>
        </w:rPr>
        <w:t xml:space="preserve">Pitch </w:t>
      </w:r>
      <w:proofErr w:type="spellStart"/>
      <w:r>
        <w:rPr>
          <w:i/>
          <w:iCs/>
          <w:color w:val="000000"/>
        </w:rPr>
        <w:t>range</w:t>
      </w:r>
      <w:proofErr w:type="spellEnd"/>
      <w:r>
        <w:rPr>
          <w:color w:val="000000"/>
        </w:rPr>
        <w:t xml:space="preserve"> (zakres wokalny) czyli frekwencja tj. częstotliwość podstawowa (F0) jest jedną z istotnych cech ludzkiego głosu. Zależy on nie tylko od płci i wieku osób mówiących, ale różni się w zależności od języka. W moim wystąpieniu przedstawię różnice w </w:t>
      </w:r>
      <w:proofErr w:type="spellStart"/>
      <w:r>
        <w:rPr>
          <w:color w:val="000000"/>
        </w:rPr>
        <w:t>pitch</w:t>
      </w:r>
      <w:proofErr w:type="spellEnd"/>
      <w:r>
        <w:rPr>
          <w:color w:val="000000"/>
        </w:rPr>
        <w:t xml:space="preserve"> </w:t>
      </w:r>
      <w:proofErr w:type="spellStart"/>
      <w:r>
        <w:rPr>
          <w:color w:val="000000"/>
        </w:rPr>
        <w:t>range</w:t>
      </w:r>
      <w:proofErr w:type="spellEnd"/>
      <w:r>
        <w:rPr>
          <w:color w:val="000000"/>
        </w:rPr>
        <w:t xml:space="preserve"> w językach z dwóch grup językowych: angielski i niemiecki (j. germańskie) oraz bułgarski i polski (j. słowiańskie). Analiza opiera się na dużych wielojęzycznych korpusach. Wyniki pokazują, że osoby posługujące się językiem słowiańskim mają zazwyczaj większą rozpiętość wysokości dźwięku niż osoby posługujące się językiem niemieckim. Jednak dla miary językowej, czyli dla rozpiętości między początkowymi szczytami i dolinami, które nie są istotne, znajdujemy różnicę tylko między polskimi i niemieckimi użytkownikami języka. Znaleźliśmy bardziej płaski kontur intonacyjny w języku niemieckim niż w języku polskim, bułgarskim czy angielskim, a także różnice w częstotliwości występowania punktów orientacyjnych pomiędzy językami. W odniesieniu do „żywotności mówcy” stwierdziliśmy, że mówcy z grupy słowiańskiej są znacznie żywsi niż mówcy z grupy germańskiej.</w:t>
      </w:r>
    </w:p>
    <w:p w14:paraId="4A7037BE" w14:textId="77777777" w:rsidR="00DD00EF" w:rsidRPr="0059563E" w:rsidRDefault="00DD00EF" w:rsidP="00DD00EF">
      <w:pPr>
        <w:jc w:val="both"/>
        <w:rPr>
          <w:rFonts w:ascii="Times New Roman" w:hAnsi="Times New Roman" w:cs="Times New Roman"/>
          <w:sz w:val="20"/>
          <w:szCs w:val="20"/>
          <w:shd w:val="clear" w:color="auto" w:fill="FFFFFF"/>
          <w:lang w:val="it-IT"/>
        </w:rPr>
      </w:pPr>
      <w:r w:rsidRPr="0059563E">
        <w:rPr>
          <w:rFonts w:ascii="Times New Roman" w:hAnsi="Times New Roman" w:cs="Times New Roman"/>
          <w:sz w:val="20"/>
          <w:szCs w:val="20"/>
          <w:shd w:val="clear" w:color="auto" w:fill="FFFFFF"/>
          <w:lang w:val="it-IT"/>
        </w:rPr>
        <w:t xml:space="preserve">Contact: Bistra Andreeva </w:t>
      </w:r>
      <w:hyperlink r:id="rId4" w:history="1">
        <w:r w:rsidRPr="0059563E">
          <w:rPr>
            <w:rStyle w:val="Hipercze"/>
            <w:rFonts w:ascii="Times New Roman" w:hAnsi="Times New Roman" w:cs="Times New Roman"/>
            <w:sz w:val="20"/>
            <w:szCs w:val="20"/>
            <w:shd w:val="clear" w:color="auto" w:fill="FFFFFF"/>
            <w:lang w:val="it-IT"/>
          </w:rPr>
          <w:t>b.andreeva@uw.edu.pl</w:t>
        </w:r>
      </w:hyperlink>
      <w:r w:rsidRPr="0059563E">
        <w:rPr>
          <w:rFonts w:ascii="Times New Roman" w:hAnsi="Times New Roman" w:cs="Times New Roman"/>
          <w:sz w:val="20"/>
          <w:szCs w:val="20"/>
          <w:shd w:val="clear" w:color="auto" w:fill="FFFFFF"/>
          <w:lang w:val="it-IT"/>
        </w:rPr>
        <w:t xml:space="preserve">, Silvia Bonacchi </w:t>
      </w:r>
      <w:hyperlink r:id="rId5" w:history="1">
        <w:r w:rsidRPr="0059563E">
          <w:rPr>
            <w:rStyle w:val="Hipercze"/>
            <w:rFonts w:ascii="Times New Roman" w:hAnsi="Times New Roman" w:cs="Times New Roman"/>
            <w:sz w:val="20"/>
            <w:szCs w:val="20"/>
            <w:shd w:val="clear" w:color="auto" w:fill="FFFFFF"/>
            <w:lang w:val="it-IT"/>
          </w:rPr>
          <w:t>s.bonacchi@uw.edu.pl</w:t>
        </w:r>
      </w:hyperlink>
    </w:p>
    <w:p w14:paraId="7F5DBEDE" w14:textId="77777777" w:rsidR="00DD00EF" w:rsidRPr="00DD00EF" w:rsidRDefault="00DD00EF" w:rsidP="00DD00EF">
      <w:pPr>
        <w:pStyle w:val="NormalnyWeb"/>
        <w:shd w:val="clear" w:color="auto" w:fill="FFFFFF"/>
        <w:jc w:val="both"/>
        <w:rPr>
          <w:color w:val="000000"/>
          <w:sz w:val="18"/>
          <w:szCs w:val="18"/>
          <w:lang w:val="it-IT"/>
        </w:rPr>
      </w:pPr>
    </w:p>
    <w:p w14:paraId="015EE562" w14:textId="77777777" w:rsidR="007221C1" w:rsidRPr="00DD00EF" w:rsidRDefault="007221C1" w:rsidP="007221C1">
      <w:pPr>
        <w:jc w:val="both"/>
        <w:rPr>
          <w:rFonts w:ascii="Times New Roman" w:hAnsi="Times New Roman" w:cs="Times New Roman"/>
          <w:sz w:val="24"/>
          <w:szCs w:val="24"/>
          <w:lang w:val="it-IT"/>
        </w:rPr>
      </w:pPr>
    </w:p>
    <w:sectPr w:rsidR="007221C1" w:rsidRPr="00DD00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F2"/>
    <w:rsid w:val="00137B6A"/>
    <w:rsid w:val="001A24FB"/>
    <w:rsid w:val="0023764E"/>
    <w:rsid w:val="00375C74"/>
    <w:rsid w:val="004723E2"/>
    <w:rsid w:val="00547C20"/>
    <w:rsid w:val="0059563E"/>
    <w:rsid w:val="00622405"/>
    <w:rsid w:val="00714A35"/>
    <w:rsid w:val="007221C1"/>
    <w:rsid w:val="00762F45"/>
    <w:rsid w:val="00796DF4"/>
    <w:rsid w:val="007C5A71"/>
    <w:rsid w:val="00866251"/>
    <w:rsid w:val="009161F2"/>
    <w:rsid w:val="009A1D78"/>
    <w:rsid w:val="00A9071A"/>
    <w:rsid w:val="00AC13F2"/>
    <w:rsid w:val="00B92778"/>
    <w:rsid w:val="00CC4E0E"/>
    <w:rsid w:val="00CC5A02"/>
    <w:rsid w:val="00D835C4"/>
    <w:rsid w:val="00DD00EF"/>
    <w:rsid w:val="00F4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8447"/>
  <w15:chartTrackingRefBased/>
  <w15:docId w15:val="{319998FC-8290-47C9-8976-435AA542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m">
    <w:name w:val="im"/>
    <w:basedOn w:val="Domylnaczcionkaakapitu"/>
    <w:rsid w:val="00AC13F2"/>
  </w:style>
  <w:style w:type="character" w:styleId="Hipercze">
    <w:name w:val="Hyperlink"/>
    <w:basedOn w:val="Domylnaczcionkaakapitu"/>
    <w:uiPriority w:val="99"/>
    <w:unhideWhenUsed/>
    <w:rsid w:val="00AC13F2"/>
    <w:rPr>
      <w:color w:val="0000FF"/>
      <w:u w:val="single"/>
    </w:rPr>
  </w:style>
  <w:style w:type="paragraph" w:styleId="Tekstdymka">
    <w:name w:val="Balloon Text"/>
    <w:basedOn w:val="Normalny"/>
    <w:link w:val="TekstdymkaZnak"/>
    <w:uiPriority w:val="99"/>
    <w:semiHidden/>
    <w:unhideWhenUsed/>
    <w:rsid w:val="00D835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835C4"/>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7C5A71"/>
    <w:rPr>
      <w:color w:val="605E5C"/>
      <w:shd w:val="clear" w:color="auto" w:fill="E1DFDD"/>
    </w:rPr>
  </w:style>
  <w:style w:type="character" w:styleId="UyteHipercze">
    <w:name w:val="FollowedHyperlink"/>
    <w:basedOn w:val="Domylnaczcionkaakapitu"/>
    <w:uiPriority w:val="99"/>
    <w:semiHidden/>
    <w:unhideWhenUsed/>
    <w:rsid w:val="0059563E"/>
    <w:rPr>
      <w:color w:val="954F72" w:themeColor="followedHyperlink"/>
      <w:u w:val="single"/>
    </w:rPr>
  </w:style>
  <w:style w:type="paragraph" w:styleId="HTML-wstpniesformatowany">
    <w:name w:val="HTML Preformatted"/>
    <w:basedOn w:val="Normalny"/>
    <w:link w:val="HTML-wstpniesformatowanyZnak"/>
    <w:uiPriority w:val="99"/>
    <w:semiHidden/>
    <w:unhideWhenUsed/>
    <w:rsid w:val="001A2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wstpniesformatowanyZnak">
    <w:name w:val="HTML - wstępnie sformatowany Znak"/>
    <w:basedOn w:val="Domylnaczcionkaakapitu"/>
    <w:link w:val="HTML-wstpniesformatowany"/>
    <w:uiPriority w:val="99"/>
    <w:semiHidden/>
    <w:rsid w:val="001A24FB"/>
    <w:rPr>
      <w:rFonts w:ascii="Courier New" w:eastAsia="Times New Roman" w:hAnsi="Courier New" w:cs="Courier New"/>
      <w:sz w:val="20"/>
      <w:szCs w:val="20"/>
      <w:lang w:val="en-GB" w:eastAsia="en-GB"/>
    </w:rPr>
  </w:style>
  <w:style w:type="paragraph" w:styleId="NormalnyWeb">
    <w:name w:val="Normal (Web)"/>
    <w:basedOn w:val="Normalny"/>
    <w:rsid w:val="00DD00EF"/>
    <w:pPr>
      <w:spacing w:before="100" w:beforeAutospacing="1" w:after="100" w:afterAutospacing="1" w:line="240" w:lineRule="auto"/>
    </w:pPr>
    <w:rPr>
      <w:rFonts w:ascii="Times New Roman" w:eastAsia="SimSun" w:hAnsi="Times New Roman" w:cs="Times New Roman"/>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30300">
      <w:bodyDiv w:val="1"/>
      <w:marLeft w:val="0"/>
      <w:marRight w:val="0"/>
      <w:marTop w:val="0"/>
      <w:marBottom w:val="0"/>
      <w:divBdr>
        <w:top w:val="none" w:sz="0" w:space="0" w:color="auto"/>
        <w:left w:val="none" w:sz="0" w:space="0" w:color="auto"/>
        <w:bottom w:val="none" w:sz="0" w:space="0" w:color="auto"/>
        <w:right w:val="none" w:sz="0" w:space="0" w:color="auto"/>
      </w:divBdr>
    </w:div>
    <w:div w:id="1250581894">
      <w:bodyDiv w:val="1"/>
      <w:marLeft w:val="0"/>
      <w:marRight w:val="0"/>
      <w:marTop w:val="0"/>
      <w:marBottom w:val="0"/>
      <w:divBdr>
        <w:top w:val="none" w:sz="0" w:space="0" w:color="auto"/>
        <w:left w:val="none" w:sz="0" w:space="0" w:color="auto"/>
        <w:bottom w:val="none" w:sz="0" w:space="0" w:color="auto"/>
        <w:right w:val="none" w:sz="0" w:space="0" w:color="auto"/>
      </w:divBdr>
      <w:divsChild>
        <w:div w:id="2056196836">
          <w:marLeft w:val="0"/>
          <w:marRight w:val="0"/>
          <w:marTop w:val="0"/>
          <w:marBottom w:val="0"/>
          <w:divBdr>
            <w:top w:val="none" w:sz="0" w:space="0" w:color="auto"/>
            <w:left w:val="none" w:sz="0" w:space="0" w:color="auto"/>
            <w:bottom w:val="none" w:sz="0" w:space="0" w:color="auto"/>
            <w:right w:val="none" w:sz="0" w:space="0" w:color="auto"/>
          </w:divBdr>
          <w:divsChild>
            <w:div w:id="226497687">
              <w:marLeft w:val="0"/>
              <w:marRight w:val="0"/>
              <w:marTop w:val="0"/>
              <w:marBottom w:val="0"/>
              <w:divBdr>
                <w:top w:val="none" w:sz="0" w:space="0" w:color="auto"/>
                <w:left w:val="none" w:sz="0" w:space="0" w:color="auto"/>
                <w:bottom w:val="none" w:sz="0" w:space="0" w:color="auto"/>
                <w:right w:val="none" w:sz="0" w:space="0" w:color="auto"/>
              </w:divBdr>
              <w:divsChild>
                <w:div w:id="468283987">
                  <w:marLeft w:val="0"/>
                  <w:marRight w:val="0"/>
                  <w:marTop w:val="120"/>
                  <w:marBottom w:val="0"/>
                  <w:divBdr>
                    <w:top w:val="none" w:sz="0" w:space="0" w:color="auto"/>
                    <w:left w:val="none" w:sz="0" w:space="0" w:color="auto"/>
                    <w:bottom w:val="none" w:sz="0" w:space="0" w:color="auto"/>
                    <w:right w:val="none" w:sz="0" w:space="0" w:color="auto"/>
                  </w:divBdr>
                  <w:divsChild>
                    <w:div w:id="2045134920">
                      <w:marLeft w:val="0"/>
                      <w:marRight w:val="0"/>
                      <w:marTop w:val="0"/>
                      <w:marBottom w:val="0"/>
                      <w:divBdr>
                        <w:top w:val="none" w:sz="0" w:space="0" w:color="auto"/>
                        <w:left w:val="none" w:sz="0" w:space="0" w:color="auto"/>
                        <w:bottom w:val="none" w:sz="0" w:space="0" w:color="auto"/>
                        <w:right w:val="none" w:sz="0" w:space="0" w:color="auto"/>
                      </w:divBdr>
                      <w:divsChild>
                        <w:div w:id="45587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bonacchi@uw.edu.pl" TargetMode="External"/><Relationship Id="rId4" Type="http://schemas.openxmlformats.org/officeDocument/2006/relationships/hyperlink" Target="mailto:b.andreeva@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393</Words>
  <Characters>2359</Characters>
  <Application>Microsoft Office Word</Application>
  <DocSecurity>0</DocSecurity>
  <Lines>19</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Bonacchi</dc:creator>
  <cp:keywords/>
  <dc:description/>
  <cp:lastModifiedBy>Agata Rosińska</cp:lastModifiedBy>
  <cp:revision>3</cp:revision>
  <dcterms:created xsi:type="dcterms:W3CDTF">2020-05-14T15:41:00Z</dcterms:created>
  <dcterms:modified xsi:type="dcterms:W3CDTF">2020-05-15T09:35:00Z</dcterms:modified>
</cp:coreProperties>
</file>